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015B" w14:textId="3EACB80A" w:rsidR="00ED16E1" w:rsidRPr="00F80B3D" w:rsidRDefault="00ED16E1" w:rsidP="00ED16E1">
      <w:pPr>
        <w:pStyle w:val="Standard"/>
        <w:jc w:val="right"/>
        <w:rPr>
          <w:rFonts w:ascii="Calibri Light" w:hAnsi="Calibri Light"/>
          <w:color w:val="000000" w:themeColor="text1"/>
        </w:rPr>
      </w:pPr>
      <w:r w:rsidRPr="00CE5932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 xml:space="preserve">Warszawa, </w:t>
      </w:r>
      <w:r w:rsidR="008F660E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24</w:t>
      </w:r>
      <w:r w:rsidRPr="00CE5932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.0</w:t>
      </w:r>
      <w:r w:rsidR="00DE4CC8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7</w:t>
      </w:r>
      <w:r w:rsidRPr="00CE5932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.20</w:t>
      </w:r>
      <w:r w:rsidR="00CE5932" w:rsidRPr="00CE5932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18</w:t>
      </w:r>
      <w:r w:rsidRPr="00CE5932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 xml:space="preserve"> r.</w:t>
      </w:r>
    </w:p>
    <w:p w14:paraId="7371BF72" w14:textId="77777777" w:rsidR="00DE4CC8" w:rsidRDefault="00DE4CC8" w:rsidP="00DE4CC8">
      <w:pPr>
        <w:suppressAutoHyphens/>
        <w:spacing w:after="120" w:line="240" w:lineRule="auto"/>
        <w:jc w:val="center"/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</w:p>
    <w:p w14:paraId="6DCA6BE0" w14:textId="77777777" w:rsidR="00DE4CC8" w:rsidRDefault="00DE4CC8" w:rsidP="00DE4CC8">
      <w:pPr>
        <w:suppressAutoHyphens/>
        <w:spacing w:after="120" w:line="240" w:lineRule="auto"/>
        <w:jc w:val="center"/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</w:p>
    <w:p w14:paraId="09996D22" w14:textId="77777777" w:rsidR="00DE4CC8" w:rsidRDefault="00DE4CC8" w:rsidP="00DE4CC8">
      <w:pPr>
        <w:suppressAutoHyphens/>
        <w:spacing w:after="120" w:line="240" w:lineRule="auto"/>
        <w:jc w:val="center"/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WYBÓR WYKONAWCY </w:t>
      </w:r>
    </w:p>
    <w:p w14:paraId="5DFC7576" w14:textId="04CB42E6" w:rsidR="00DE4CC8" w:rsidRPr="00F80B3D" w:rsidRDefault="00DE4CC8" w:rsidP="00DE4CC8">
      <w:pPr>
        <w:suppressAutoHyphens/>
        <w:spacing w:after="120" w:line="240" w:lineRule="auto"/>
        <w:jc w:val="center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Dot. zapytania</w:t>
      </w:r>
      <w:r w:rsidRPr="00F80B3D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 ofertowe</w:t>
      </w: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go</w:t>
      </w:r>
      <w:r w:rsidRPr="00F80B3D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 nr </w:t>
      </w: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2018/06/19/0</w:t>
      </w:r>
      <w:r w:rsidR="008F660E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2</w:t>
      </w:r>
    </w:p>
    <w:p w14:paraId="39330DFA" w14:textId="77777777" w:rsidR="00DE4CC8" w:rsidRDefault="00DE4CC8" w:rsidP="00DE4CC8">
      <w:pPr>
        <w:keepNext/>
        <w:spacing w:before="120" w:after="0" w:line="360" w:lineRule="auto"/>
        <w:jc w:val="center"/>
        <w:outlineLvl w:val="0"/>
        <w:rPr>
          <w:rFonts w:ascii="Calibri Light" w:eastAsia="Calibri" w:hAnsi="Calibri Light" w:cs="Calibri"/>
          <w:b/>
          <w:bCs/>
          <w:color w:val="000000" w:themeColor="text1"/>
        </w:rPr>
      </w:pPr>
      <w:r w:rsidRPr="009651D9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w ramach </w:t>
      </w:r>
      <w:r w:rsidRPr="00147B8C">
        <w:rPr>
          <w:rFonts w:eastAsia="Times New Roman"/>
          <w:b/>
        </w:rPr>
        <w:t>Konkursu: Strategiczny program badań naukowych i prac rozwojowych „Nowoczesne technologie materiałowe” - TECHMATSTRATEG</w:t>
      </w:r>
      <w:r w:rsidRPr="00F80B3D">
        <w:rPr>
          <w:rFonts w:ascii="Calibri Light" w:eastAsia="Calibri" w:hAnsi="Calibri Light" w:cs="Calibri"/>
          <w:b/>
          <w:bCs/>
          <w:color w:val="000000" w:themeColor="text1"/>
        </w:rPr>
        <w:t xml:space="preserve"> Zamawiający:</w:t>
      </w:r>
    </w:p>
    <w:p w14:paraId="76AC0F0D" w14:textId="77777777" w:rsidR="00DE4CC8" w:rsidRDefault="00DE4CC8" w:rsidP="00DE4CC8">
      <w:pPr>
        <w:keepNext/>
        <w:spacing w:before="120" w:after="0" w:line="360" w:lineRule="auto"/>
        <w:jc w:val="center"/>
        <w:outlineLvl w:val="0"/>
        <w:rPr>
          <w:rFonts w:ascii="Calibri Light" w:hAnsi="Calibri Light"/>
          <w:color w:val="000000" w:themeColor="text1"/>
        </w:rPr>
      </w:pPr>
    </w:p>
    <w:p w14:paraId="41CA60C1" w14:textId="77777777" w:rsidR="00DE4CC8" w:rsidRPr="00F80B3D" w:rsidRDefault="00DE4CC8" w:rsidP="00DE4CC8">
      <w:pPr>
        <w:keepNext/>
        <w:spacing w:before="120" w:after="0" w:line="360" w:lineRule="auto"/>
        <w:jc w:val="center"/>
        <w:outlineLvl w:val="0"/>
        <w:rPr>
          <w:rFonts w:ascii="Calibri Light" w:hAnsi="Calibri Light"/>
          <w:color w:val="000000" w:themeColor="text1"/>
        </w:rPr>
      </w:pPr>
    </w:p>
    <w:p w14:paraId="0BEEAFD9" w14:textId="77777777" w:rsidR="00DE4CC8" w:rsidRPr="009035DE" w:rsidRDefault="00DE4CC8" w:rsidP="00DE4CC8">
      <w:pPr>
        <w:pStyle w:val="Standard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035DE">
        <w:rPr>
          <w:rFonts w:ascii="Calibri Light" w:eastAsia="Calibri" w:hAnsi="Calibri Light" w:cs="Calibri"/>
          <w:color w:val="000000" w:themeColor="text1"/>
          <w:sz w:val="22"/>
          <w:szCs w:val="22"/>
        </w:rPr>
        <w:t xml:space="preserve">Nazwa firmy: </w:t>
      </w:r>
      <w:r w:rsidRPr="00ED16E1">
        <w:rPr>
          <w:rFonts w:ascii="Calibri Light" w:eastAsia="Calibri" w:hAnsi="Calibri Light" w:cs="Calibri"/>
          <w:bCs/>
          <w:color w:val="000000" w:themeColor="text1"/>
        </w:rPr>
        <w:t>InPhoTech Sp. z o.o.</w:t>
      </w:r>
    </w:p>
    <w:p w14:paraId="5EDCC23D" w14:textId="77777777" w:rsidR="00DE4CC8" w:rsidRPr="009035DE" w:rsidRDefault="00DE4CC8" w:rsidP="00DE4CC8">
      <w:pPr>
        <w:pStyle w:val="Standard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035DE">
        <w:rPr>
          <w:rFonts w:ascii="Calibri Light" w:eastAsia="Calibri" w:hAnsi="Calibri Light" w:cs="Calibri"/>
          <w:color w:val="000000" w:themeColor="text1"/>
          <w:sz w:val="22"/>
          <w:szCs w:val="22"/>
        </w:rPr>
        <w:t xml:space="preserve">Adres: ul. </w:t>
      </w:r>
      <w:r>
        <w:rPr>
          <w:rFonts w:ascii="Calibri Light" w:eastAsia="Calibri" w:hAnsi="Calibri Light" w:cs="Calibri"/>
          <w:color w:val="000000" w:themeColor="text1"/>
          <w:sz w:val="22"/>
          <w:szCs w:val="22"/>
        </w:rPr>
        <w:t>Dzika 15/12, 00-172</w:t>
      </w:r>
      <w:r w:rsidRPr="009035DE">
        <w:rPr>
          <w:rFonts w:ascii="Calibri Light" w:eastAsia="Calibri" w:hAnsi="Calibri Light" w:cs="Calibri"/>
          <w:color w:val="000000" w:themeColor="text1"/>
          <w:sz w:val="22"/>
          <w:szCs w:val="22"/>
        </w:rPr>
        <w:t xml:space="preserve"> Warszawa</w:t>
      </w:r>
    </w:p>
    <w:p w14:paraId="56149705" w14:textId="77777777" w:rsidR="00DE4CC8" w:rsidRDefault="00DE4CC8" w:rsidP="00DE4CC8">
      <w:pPr>
        <w:pStyle w:val="Standard"/>
        <w:spacing w:after="120"/>
        <w:jc w:val="both"/>
        <w:rPr>
          <w:rFonts w:ascii="Calibri Light" w:eastAsia="Calibri" w:hAnsi="Calibri Light" w:cs="Calibri"/>
          <w:color w:val="000000" w:themeColor="text1"/>
        </w:rPr>
      </w:pPr>
      <w:r w:rsidRPr="00ED16E1">
        <w:rPr>
          <w:rFonts w:ascii="Calibri Light" w:eastAsia="Calibri" w:hAnsi="Calibri Light" w:cs="Calibri"/>
          <w:color w:val="000000" w:themeColor="text1"/>
        </w:rPr>
        <w:t>NIP: 9512303553</w:t>
      </w:r>
    </w:p>
    <w:p w14:paraId="6EF27421" w14:textId="77777777" w:rsidR="00DE4CC8" w:rsidRPr="00ED23EB" w:rsidRDefault="00DE4CC8" w:rsidP="00DE4CC8">
      <w:pPr>
        <w:pStyle w:val="Standard"/>
        <w:spacing w:after="120"/>
        <w:jc w:val="both"/>
        <w:rPr>
          <w:rFonts w:ascii="Calibri Light" w:hAnsi="Calibri Light"/>
          <w:color w:val="000000" w:themeColor="text1"/>
          <w:lang w:val="en-US"/>
        </w:rPr>
      </w:pPr>
    </w:p>
    <w:p w14:paraId="665E039B" w14:textId="0805D832" w:rsidR="00DE4CC8" w:rsidRDefault="00DE4CC8" w:rsidP="00DE4CC8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  <w:r>
        <w:rPr>
          <w:rFonts w:ascii="Calibri Light" w:eastAsia="Calibri" w:hAnsi="Calibri Light" w:cs="Calibri"/>
          <w:color w:val="000000" w:themeColor="text1"/>
        </w:rPr>
        <w:t xml:space="preserve">W związku z przeprowadzonym wyborem ofert w dniu </w:t>
      </w:r>
      <w:r w:rsidR="008F660E">
        <w:rPr>
          <w:rFonts w:ascii="Calibri Light" w:eastAsia="Calibri" w:hAnsi="Calibri Light" w:cs="Calibri"/>
          <w:color w:val="000000" w:themeColor="text1"/>
        </w:rPr>
        <w:t>24</w:t>
      </w:r>
      <w:r>
        <w:rPr>
          <w:rFonts w:ascii="Calibri Light" w:eastAsia="Calibri" w:hAnsi="Calibri Light" w:cs="Calibri"/>
          <w:color w:val="000000" w:themeColor="text1"/>
        </w:rPr>
        <w:t>.0</w:t>
      </w:r>
      <w:r w:rsidR="008F660E">
        <w:rPr>
          <w:rFonts w:ascii="Calibri Light" w:eastAsia="Calibri" w:hAnsi="Calibri Light" w:cs="Calibri"/>
          <w:color w:val="000000" w:themeColor="text1"/>
        </w:rPr>
        <w:t>7</w:t>
      </w:r>
      <w:r>
        <w:rPr>
          <w:rFonts w:ascii="Calibri Light" w:eastAsia="Calibri" w:hAnsi="Calibri Light" w:cs="Calibri"/>
          <w:color w:val="000000" w:themeColor="text1"/>
        </w:rPr>
        <w:t>.2018 r., informujemy o wyłonieniu następującego Wykonawcy:</w:t>
      </w:r>
    </w:p>
    <w:p w14:paraId="3FBD479F" w14:textId="77777777" w:rsidR="00DE4CC8" w:rsidRDefault="00DE4CC8" w:rsidP="00DE4CC8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5B717155" w14:textId="77777777" w:rsidR="00DE4CC8" w:rsidRDefault="00DE4CC8" w:rsidP="00DE4CC8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2A15AA2A" w14:textId="6D613EBA" w:rsidR="00DE4CC8" w:rsidRDefault="008F660E" w:rsidP="00DE4CC8">
      <w:pPr>
        <w:pStyle w:val="Standard"/>
        <w:spacing w:line="276" w:lineRule="auto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rFonts w:ascii="Calibri Light" w:eastAsia="Calibri" w:hAnsi="Calibri Light" w:cs="Calibri"/>
          <w:b/>
          <w:color w:val="000000" w:themeColor="text1"/>
        </w:rPr>
        <w:t xml:space="preserve">Polskie Centrum Fotoniki i Światłowodów </w:t>
      </w:r>
    </w:p>
    <w:p w14:paraId="1C2DD065" w14:textId="7E6320B6" w:rsidR="00DE4CC8" w:rsidRDefault="008F660E" w:rsidP="00DE4CC8">
      <w:pPr>
        <w:pStyle w:val="Standard"/>
        <w:spacing w:line="276" w:lineRule="auto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rFonts w:ascii="Calibri Light" w:eastAsia="Calibri" w:hAnsi="Calibri Light" w:cs="Calibri"/>
          <w:b/>
          <w:color w:val="000000" w:themeColor="text1"/>
        </w:rPr>
        <w:t>Rogoźnica 312</w:t>
      </w:r>
    </w:p>
    <w:p w14:paraId="24A082F1" w14:textId="6F597C38" w:rsidR="00DE4CC8" w:rsidRPr="00D55E97" w:rsidRDefault="008F660E" w:rsidP="00DE4CC8">
      <w:pPr>
        <w:pStyle w:val="Standard"/>
        <w:spacing w:line="276" w:lineRule="auto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rFonts w:ascii="Calibri Light" w:eastAsia="Calibri" w:hAnsi="Calibri Light" w:cs="Calibri"/>
          <w:b/>
          <w:color w:val="000000" w:themeColor="text1"/>
        </w:rPr>
        <w:t>36-060 Głogów Małopolski</w:t>
      </w:r>
    </w:p>
    <w:p w14:paraId="3CCC1FA2" w14:textId="77777777" w:rsidR="00DE4CC8" w:rsidRDefault="00DE4CC8" w:rsidP="00DE4CC8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7DE659A6" w14:textId="77777777" w:rsidR="00DE4CC8" w:rsidRDefault="00DE4CC8" w:rsidP="00DE4CC8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090A204E" w14:textId="77777777" w:rsidR="00DE4CC8" w:rsidRDefault="00DE4CC8" w:rsidP="00DE4CC8">
      <w:pPr>
        <w:pStyle w:val="Standard"/>
        <w:spacing w:line="276" w:lineRule="auto"/>
        <w:jc w:val="both"/>
        <w:rPr>
          <w:rFonts w:ascii="Calibri Light" w:eastAsia="Calibri" w:hAnsi="Calibri Light" w:cs="Calibri"/>
          <w:bCs/>
          <w:color w:val="000000" w:themeColor="text1"/>
        </w:rPr>
      </w:pPr>
    </w:p>
    <w:p w14:paraId="6486127F" w14:textId="77777777" w:rsidR="00ED16E1" w:rsidRPr="00F80B3D" w:rsidRDefault="00ED16E1" w:rsidP="00ED16E1">
      <w:pPr>
        <w:pStyle w:val="Standard"/>
        <w:jc w:val="both"/>
        <w:rPr>
          <w:rFonts w:ascii="Calibri Light" w:hAnsi="Calibri Light"/>
          <w:color w:val="000000" w:themeColor="text1"/>
        </w:rPr>
      </w:pPr>
    </w:p>
    <w:sectPr w:rsidR="00ED16E1" w:rsidRPr="00F80B3D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763B" w14:textId="77777777"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14:paraId="241C1266" w14:textId="77777777"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9281299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515E529F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2A946BD7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7AE4" w14:textId="77777777"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14:paraId="6AA33667" w14:textId="77777777"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E6C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EA4B1C5" wp14:editId="3F44D491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E9B9E35" wp14:editId="431147CC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C3035" wp14:editId="4DD22597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8DE83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8420510E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3483562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05EDF46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27BA73A0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BEC32DC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34075AE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04EA57A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9760E24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3B8043C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2370D8FC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4AE952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8692C4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2642A0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983A4C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76188E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A89734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6AE94E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3AB27C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0FCC5D82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796CBAA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748BC28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7A2B22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5641066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B006208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47491AA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8DD48F8C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20245B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1"/>
    <w:rsid w:val="00004A2B"/>
    <w:rsid w:val="000250A4"/>
    <w:rsid w:val="00033AB5"/>
    <w:rsid w:val="00047119"/>
    <w:rsid w:val="00076EA9"/>
    <w:rsid w:val="000A35A4"/>
    <w:rsid w:val="00171011"/>
    <w:rsid w:val="001C512C"/>
    <w:rsid w:val="001F5A25"/>
    <w:rsid w:val="00223CBE"/>
    <w:rsid w:val="002869C1"/>
    <w:rsid w:val="002F1529"/>
    <w:rsid w:val="00355856"/>
    <w:rsid w:val="003943D9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31DC6"/>
    <w:rsid w:val="007969A3"/>
    <w:rsid w:val="007B0ABB"/>
    <w:rsid w:val="007D7FE5"/>
    <w:rsid w:val="008558FD"/>
    <w:rsid w:val="00885C12"/>
    <w:rsid w:val="008B55FA"/>
    <w:rsid w:val="008F660E"/>
    <w:rsid w:val="00915C1A"/>
    <w:rsid w:val="00925039"/>
    <w:rsid w:val="00962299"/>
    <w:rsid w:val="009A04BB"/>
    <w:rsid w:val="009E098B"/>
    <w:rsid w:val="00A55F4D"/>
    <w:rsid w:val="00A737C4"/>
    <w:rsid w:val="00A8130D"/>
    <w:rsid w:val="00B269AA"/>
    <w:rsid w:val="00BC1D28"/>
    <w:rsid w:val="00BD5DD8"/>
    <w:rsid w:val="00C011A5"/>
    <w:rsid w:val="00C21B30"/>
    <w:rsid w:val="00C26139"/>
    <w:rsid w:val="00CE5932"/>
    <w:rsid w:val="00D7059F"/>
    <w:rsid w:val="00D83A9A"/>
    <w:rsid w:val="00D870FA"/>
    <w:rsid w:val="00DD76F5"/>
    <w:rsid w:val="00DE4CC8"/>
    <w:rsid w:val="00ED1513"/>
    <w:rsid w:val="00ED16E1"/>
    <w:rsid w:val="00F10A35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D4813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747D-4830-4F75-9A1F-E33257AD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5</cp:revision>
  <cp:lastPrinted>2018-07-03T09:02:00Z</cp:lastPrinted>
  <dcterms:created xsi:type="dcterms:W3CDTF">2018-06-18T08:24:00Z</dcterms:created>
  <dcterms:modified xsi:type="dcterms:W3CDTF">2021-06-25T12:34:00Z</dcterms:modified>
</cp:coreProperties>
</file>